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F6" w:rsidRDefault="00455BF6" w:rsidP="00455BF6">
      <w:pPr>
        <w:tabs>
          <w:tab w:val="left" w:pos="1080"/>
        </w:tabs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F6" w:rsidRDefault="004378D6" w:rsidP="00455BF6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455BF6" w:rsidRDefault="00455BF6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455BF6" w:rsidRDefault="00455BF6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455BF6" w:rsidRDefault="00455BF6" w:rsidP="00455BF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455BF6" w:rsidRDefault="00455BF6" w:rsidP="00455BF6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455BF6" w:rsidRDefault="00455BF6" w:rsidP="00455BF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>1</w:t>
                  </w:r>
                  <w:r w:rsidR="005953C7">
                    <w:rPr>
                      <w:sz w:val="24"/>
                      <w:u w:val="single"/>
                    </w:rPr>
                    <w:t>0.04.2020</w:t>
                  </w:r>
                  <w:r>
                    <w:rPr>
                      <w:sz w:val="24"/>
                      <w:u w:val="single"/>
                    </w:rPr>
                    <w:t xml:space="preserve"> г.</w:t>
                  </w:r>
                  <w:r>
                    <w:rPr>
                      <w:sz w:val="24"/>
                    </w:rPr>
                    <w:t xml:space="preserve"> № _</w:t>
                  </w:r>
                  <w:r>
                    <w:rPr>
                      <w:sz w:val="24"/>
                      <w:u w:val="single"/>
                    </w:rPr>
                    <w:t>6</w:t>
                  </w:r>
                  <w:r>
                    <w:rPr>
                      <w:sz w:val="24"/>
                    </w:rPr>
                    <w:t>_</w:t>
                  </w:r>
                </w:p>
                <w:p w:rsidR="00455BF6" w:rsidRDefault="00455BF6" w:rsidP="00455BF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</w:pPr>
    </w:p>
    <w:p w:rsidR="00455BF6" w:rsidRDefault="00455BF6" w:rsidP="00455BF6">
      <w:pPr>
        <w:tabs>
          <w:tab w:val="left" w:pos="1080"/>
        </w:tabs>
        <w:rPr>
          <w:sz w:val="24"/>
        </w:rPr>
      </w:pPr>
    </w:p>
    <w:p w:rsidR="00455BF6" w:rsidRDefault="00455BF6" w:rsidP="00455BF6">
      <w:pPr>
        <w:tabs>
          <w:tab w:val="left" w:pos="1080"/>
        </w:tabs>
        <w:rPr>
          <w:sz w:val="24"/>
        </w:rPr>
      </w:pPr>
    </w:p>
    <w:p w:rsidR="00455BF6" w:rsidRDefault="00455BF6" w:rsidP="00455BF6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>Об утверждении состава Комиссии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 xml:space="preserve">по соблюдению требований </w:t>
      </w:r>
      <w:proofErr w:type="gramStart"/>
      <w:r w:rsidRPr="00DD7E48">
        <w:rPr>
          <w:sz w:val="24"/>
          <w:szCs w:val="24"/>
        </w:rPr>
        <w:t>к</w:t>
      </w:r>
      <w:proofErr w:type="gramEnd"/>
      <w:r w:rsidRPr="00DD7E48">
        <w:rPr>
          <w:sz w:val="24"/>
          <w:szCs w:val="24"/>
        </w:rPr>
        <w:t xml:space="preserve"> служебному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>поведению муниципальных служащих и</w:t>
      </w:r>
    </w:p>
    <w:p w:rsidR="00DD7E48" w:rsidRPr="00DD7E48" w:rsidRDefault="00DD7E48" w:rsidP="00DD7E48">
      <w:pPr>
        <w:rPr>
          <w:sz w:val="24"/>
          <w:szCs w:val="24"/>
        </w:rPr>
      </w:pPr>
      <w:r w:rsidRPr="00DD7E48">
        <w:rPr>
          <w:sz w:val="24"/>
          <w:szCs w:val="24"/>
        </w:rPr>
        <w:t>урегулированию конфликта интересов</w:t>
      </w:r>
    </w:p>
    <w:p w:rsidR="00DD7E48" w:rsidRPr="00DD7E48" w:rsidRDefault="00DD7E48" w:rsidP="00DD7E48">
      <w:pPr>
        <w:rPr>
          <w:sz w:val="24"/>
          <w:szCs w:val="24"/>
        </w:rPr>
      </w:pPr>
      <w:r w:rsidRPr="00DD7E48">
        <w:rPr>
          <w:sz w:val="24"/>
          <w:szCs w:val="24"/>
        </w:rPr>
        <w:t xml:space="preserve">в администрации </w:t>
      </w:r>
      <w:r>
        <w:rPr>
          <w:sz w:val="24"/>
          <w:szCs w:val="24"/>
        </w:rPr>
        <w:t xml:space="preserve"> Булзинского</w:t>
      </w:r>
      <w:r w:rsidRPr="00DD7E48">
        <w:rPr>
          <w:sz w:val="24"/>
          <w:szCs w:val="24"/>
        </w:rPr>
        <w:t xml:space="preserve"> сельского поселения</w:t>
      </w:r>
    </w:p>
    <w:p w:rsidR="00DD7E48" w:rsidRPr="00DD7E48" w:rsidRDefault="00DD7E48" w:rsidP="00DD7E48">
      <w:pPr>
        <w:rPr>
          <w:sz w:val="24"/>
          <w:szCs w:val="24"/>
        </w:rPr>
      </w:pPr>
    </w:p>
    <w:p w:rsidR="00DD7E48" w:rsidRPr="00DD7E48" w:rsidRDefault="00DD7E48" w:rsidP="00DD7E48">
      <w:pPr>
        <w:rPr>
          <w:sz w:val="24"/>
          <w:szCs w:val="24"/>
        </w:rPr>
      </w:pPr>
    </w:p>
    <w:p w:rsidR="00DD7E48" w:rsidRPr="00DD7E48" w:rsidRDefault="00DD7E48" w:rsidP="00DD7E48">
      <w:pPr>
        <w:ind w:firstLine="708"/>
        <w:jc w:val="both"/>
        <w:rPr>
          <w:sz w:val="24"/>
          <w:szCs w:val="24"/>
        </w:rPr>
      </w:pPr>
      <w:r w:rsidRPr="00DD7E48">
        <w:rPr>
          <w:sz w:val="24"/>
          <w:szCs w:val="24"/>
        </w:rPr>
        <w:t xml:space="preserve">Руководствуясь пунктом 8 Указа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Pr="00DD7E48" w:rsidRDefault="00DD7E48" w:rsidP="00DD7E48">
      <w:pPr>
        <w:ind w:firstLine="708"/>
        <w:jc w:val="both"/>
        <w:rPr>
          <w:sz w:val="24"/>
          <w:szCs w:val="24"/>
        </w:rPr>
      </w:pPr>
      <w:r w:rsidRPr="00DD7E48">
        <w:rPr>
          <w:sz w:val="24"/>
          <w:szCs w:val="24"/>
        </w:rPr>
        <w:t>ПОСТАНОВЛЯЮ: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  <w:t xml:space="preserve">1.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4"/>
          <w:szCs w:val="24"/>
        </w:rPr>
        <w:t xml:space="preserve">Булзинского </w:t>
      </w:r>
      <w:r w:rsidRPr="00DD7E48">
        <w:rPr>
          <w:sz w:val="24"/>
          <w:szCs w:val="24"/>
        </w:rPr>
        <w:t xml:space="preserve"> сельского поселения (прилагается).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</w:r>
      <w:r w:rsidR="009C32C9">
        <w:rPr>
          <w:sz w:val="24"/>
          <w:szCs w:val="24"/>
        </w:rPr>
        <w:t>2.  Утвердить  Положение о комиссии  по соблюдению требований к служебному поведению муниципальных служащих и урегулированию конфликта интересов в администрации Булзинского сельского поселения.</w:t>
      </w:r>
    </w:p>
    <w:p w:rsidR="00DD7E48" w:rsidRPr="00DD7E48" w:rsidRDefault="009C32C9" w:rsidP="00DD7E4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E48" w:rsidRPr="00DD7E48">
        <w:rPr>
          <w:sz w:val="24"/>
          <w:szCs w:val="24"/>
        </w:rPr>
        <w:t xml:space="preserve">. Организацию исполнения настоящего постановления возложить на </w:t>
      </w:r>
      <w:proofErr w:type="spellStart"/>
      <w:r w:rsidR="00DD7E48">
        <w:rPr>
          <w:sz w:val="24"/>
          <w:szCs w:val="24"/>
        </w:rPr>
        <w:t>документоведа</w:t>
      </w:r>
      <w:proofErr w:type="spellEnd"/>
      <w:r w:rsidR="00DD7E48">
        <w:rPr>
          <w:sz w:val="24"/>
          <w:szCs w:val="24"/>
        </w:rPr>
        <w:t xml:space="preserve">  администрации Булзинского сельского поселения Глазыриной И.А.</w:t>
      </w:r>
    </w:p>
    <w:p w:rsidR="00DD7E48" w:rsidRPr="00DD7E48" w:rsidRDefault="005953C7" w:rsidP="00DD7E48">
      <w:pPr>
        <w:tabs>
          <w:tab w:val="left" w:pos="6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Постановление № 62 от </w:t>
      </w:r>
      <w:r w:rsidR="00785F47">
        <w:rPr>
          <w:sz w:val="24"/>
          <w:szCs w:val="24"/>
        </w:rPr>
        <w:t>13.10.2016 года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Булзинского сельского поселения» утратила силу.</w:t>
      </w: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  <w:r w:rsidRPr="00DD7E48">
        <w:rPr>
          <w:sz w:val="24"/>
          <w:szCs w:val="24"/>
        </w:rPr>
        <w:t>Глава</w:t>
      </w:r>
    </w:p>
    <w:p w:rsidR="00DD7E48" w:rsidRPr="00DD7E48" w:rsidRDefault="00DD7E48" w:rsidP="00DD7E48">
      <w:pPr>
        <w:tabs>
          <w:tab w:val="left" w:pos="6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Pr="00DD7E48">
        <w:rPr>
          <w:sz w:val="24"/>
          <w:szCs w:val="24"/>
        </w:rPr>
        <w:t xml:space="preserve"> сельского поселения</w:t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А.Р. Титов</w:t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  <w:t xml:space="preserve">               </w:t>
      </w:r>
    </w:p>
    <w:p w:rsidR="00DD7E48" w:rsidRPr="00DD7E48" w:rsidRDefault="00DD7E48" w:rsidP="00DD7E48">
      <w:pPr>
        <w:pStyle w:val="21"/>
        <w:jc w:val="both"/>
        <w:rPr>
          <w:szCs w:val="24"/>
        </w:rPr>
      </w:pPr>
    </w:p>
    <w:p w:rsidR="00DD7E48" w:rsidRPr="00DD7E48" w:rsidRDefault="00DD7E48" w:rsidP="00DD7E48">
      <w:pPr>
        <w:tabs>
          <w:tab w:val="left" w:pos="7230"/>
        </w:tabs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7230"/>
        </w:tabs>
        <w:rPr>
          <w:sz w:val="24"/>
          <w:szCs w:val="24"/>
        </w:rPr>
      </w:pPr>
    </w:p>
    <w:p w:rsidR="00DD7E48" w:rsidRPr="00DD7E48" w:rsidRDefault="00DD7E48" w:rsidP="00DD7E48">
      <w:pPr>
        <w:tabs>
          <w:tab w:val="left" w:pos="7230"/>
        </w:tabs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</w:p>
    <w:p w:rsidR="00DD7E48" w:rsidRPr="00DD7E48" w:rsidRDefault="00DD7E48" w:rsidP="00DD7E48">
      <w:pPr>
        <w:jc w:val="right"/>
        <w:rPr>
          <w:sz w:val="24"/>
          <w:szCs w:val="24"/>
        </w:rPr>
      </w:pPr>
      <w:r w:rsidRPr="00DD7E48">
        <w:rPr>
          <w:sz w:val="24"/>
          <w:szCs w:val="24"/>
        </w:rPr>
        <w:t xml:space="preserve">Утверждено </w:t>
      </w:r>
    </w:p>
    <w:p w:rsidR="00DD7E48" w:rsidRPr="00DD7E48" w:rsidRDefault="00DD7E48" w:rsidP="00DD7E48">
      <w:pPr>
        <w:jc w:val="right"/>
        <w:rPr>
          <w:sz w:val="24"/>
          <w:szCs w:val="24"/>
        </w:rPr>
      </w:pPr>
      <w:r w:rsidRPr="00DD7E48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администрации</w:t>
      </w:r>
    </w:p>
    <w:p w:rsidR="00DD7E48" w:rsidRPr="00DD7E48" w:rsidRDefault="00DD7E48" w:rsidP="00DD7E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Булзинского</w:t>
      </w:r>
      <w:r w:rsidRPr="00DD7E48">
        <w:rPr>
          <w:sz w:val="24"/>
          <w:szCs w:val="24"/>
        </w:rPr>
        <w:t xml:space="preserve"> сельского поселения</w:t>
      </w:r>
    </w:p>
    <w:p w:rsidR="00DD7E48" w:rsidRPr="00DD7E48" w:rsidRDefault="00DD7E48" w:rsidP="00DD7E48">
      <w:pPr>
        <w:jc w:val="right"/>
        <w:rPr>
          <w:sz w:val="24"/>
          <w:szCs w:val="24"/>
          <w:u w:val="single"/>
        </w:rPr>
      </w:pPr>
      <w:r w:rsidRPr="00DD7E48">
        <w:rPr>
          <w:sz w:val="24"/>
          <w:szCs w:val="24"/>
        </w:rPr>
        <w:t xml:space="preserve">от  </w:t>
      </w:r>
      <w:r>
        <w:rPr>
          <w:sz w:val="24"/>
          <w:szCs w:val="24"/>
        </w:rPr>
        <w:t>1</w:t>
      </w:r>
      <w:r w:rsidR="00785F47">
        <w:rPr>
          <w:sz w:val="24"/>
          <w:szCs w:val="24"/>
        </w:rPr>
        <w:t>0.04</w:t>
      </w:r>
      <w:r>
        <w:rPr>
          <w:sz w:val="24"/>
          <w:szCs w:val="24"/>
        </w:rPr>
        <w:t>.20</w:t>
      </w:r>
      <w:r w:rsidR="00785F47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  <w:r w:rsidRPr="00DD7E48">
        <w:rPr>
          <w:sz w:val="24"/>
          <w:szCs w:val="24"/>
        </w:rPr>
        <w:t xml:space="preserve"> №</w:t>
      </w:r>
      <w:r w:rsidRPr="00DD7E48">
        <w:rPr>
          <w:sz w:val="24"/>
          <w:szCs w:val="24"/>
          <w:u w:val="single"/>
        </w:rPr>
        <w:t xml:space="preserve"> </w:t>
      </w:r>
      <w:r w:rsidRPr="00DD7E48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6</w:t>
      </w:r>
      <w:r w:rsidRPr="00DD7E48">
        <w:rPr>
          <w:sz w:val="24"/>
          <w:szCs w:val="24"/>
        </w:rPr>
        <w:t>_</w:t>
      </w:r>
    </w:p>
    <w:p w:rsidR="00DD7E48" w:rsidRPr="00DD7E48" w:rsidRDefault="00DD7E48" w:rsidP="00DD7E48">
      <w:pPr>
        <w:pStyle w:val="1"/>
        <w:numPr>
          <w:ilvl w:val="0"/>
          <w:numId w:val="1"/>
        </w:numPr>
        <w:suppressAutoHyphens/>
        <w:ind w:left="0" w:firstLine="540"/>
        <w:jc w:val="right"/>
        <w:rPr>
          <w:szCs w:val="24"/>
        </w:rPr>
      </w:pPr>
    </w:p>
    <w:p w:rsidR="00DD7E48" w:rsidRPr="00DD7E48" w:rsidRDefault="00DD7E48" w:rsidP="00DD7E48">
      <w:pPr>
        <w:jc w:val="center"/>
        <w:rPr>
          <w:sz w:val="24"/>
          <w:szCs w:val="24"/>
        </w:rPr>
      </w:pPr>
      <w:bookmarkStart w:id="0" w:name="sub_1048"/>
      <w:r w:rsidRPr="00DD7E48">
        <w:rPr>
          <w:sz w:val="24"/>
          <w:szCs w:val="24"/>
        </w:rPr>
        <w:t>Состав</w:t>
      </w:r>
    </w:p>
    <w:p w:rsidR="00DD7E48" w:rsidRPr="00DD7E48" w:rsidRDefault="00DD7E48" w:rsidP="00DD7E48">
      <w:pPr>
        <w:jc w:val="center"/>
        <w:rPr>
          <w:sz w:val="24"/>
          <w:szCs w:val="24"/>
        </w:rPr>
      </w:pPr>
      <w:r w:rsidRPr="00DD7E48">
        <w:rPr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4"/>
          <w:szCs w:val="24"/>
        </w:rPr>
        <w:t>Булзинского</w:t>
      </w:r>
      <w:r w:rsidRPr="00DD7E48">
        <w:rPr>
          <w:sz w:val="24"/>
          <w:szCs w:val="24"/>
        </w:rPr>
        <w:t xml:space="preserve"> сельского поселения</w:t>
      </w:r>
    </w:p>
    <w:p w:rsidR="00DD7E48" w:rsidRPr="00DD7E48" w:rsidRDefault="00DD7E48" w:rsidP="00DD7E48">
      <w:pPr>
        <w:jc w:val="center"/>
        <w:rPr>
          <w:sz w:val="24"/>
          <w:szCs w:val="24"/>
        </w:rPr>
      </w:pPr>
    </w:p>
    <w:p w:rsidR="0086668F" w:rsidRDefault="00DD7E48" w:rsidP="00DD7E48">
      <w:pPr>
        <w:jc w:val="both"/>
        <w:rPr>
          <w:sz w:val="24"/>
          <w:szCs w:val="24"/>
        </w:rPr>
      </w:pPr>
      <w:r>
        <w:rPr>
          <w:sz w:val="24"/>
          <w:szCs w:val="24"/>
        </w:rPr>
        <w:t>Титов А.Р.</w:t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</w:r>
      <w:r>
        <w:rPr>
          <w:sz w:val="24"/>
          <w:szCs w:val="24"/>
        </w:rPr>
        <w:t xml:space="preserve">Глава </w:t>
      </w:r>
    </w:p>
    <w:p w:rsidR="00DD7E48" w:rsidRPr="00DD7E48" w:rsidRDefault="0086668F" w:rsidP="00DD7E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DD7E48">
        <w:rPr>
          <w:sz w:val="24"/>
          <w:szCs w:val="24"/>
        </w:rPr>
        <w:t>Булзинского сельского поселения</w:t>
      </w:r>
      <w:r w:rsidR="00DD7E48" w:rsidRPr="00DD7E48">
        <w:rPr>
          <w:sz w:val="24"/>
          <w:szCs w:val="24"/>
        </w:rPr>
        <w:t>,</w:t>
      </w:r>
      <w:r w:rsidR="00DD7E48">
        <w:rPr>
          <w:sz w:val="24"/>
          <w:szCs w:val="24"/>
        </w:rPr>
        <w:t xml:space="preserve"> </w:t>
      </w:r>
      <w:r w:rsidR="00DD7E48" w:rsidRPr="00DD7E48">
        <w:rPr>
          <w:sz w:val="24"/>
          <w:szCs w:val="24"/>
        </w:rPr>
        <w:t>председатель Комиссии;</w:t>
      </w:r>
    </w:p>
    <w:p w:rsidR="00DD7E48" w:rsidRDefault="00DD7E48" w:rsidP="00DD7E48">
      <w:pPr>
        <w:ind w:left="2832" w:hanging="2832"/>
        <w:jc w:val="both"/>
        <w:rPr>
          <w:sz w:val="24"/>
          <w:szCs w:val="24"/>
        </w:rPr>
      </w:pPr>
    </w:p>
    <w:p w:rsidR="00DD7E48" w:rsidRPr="00DD7E48" w:rsidRDefault="00DD7E48" w:rsidP="00DD7E48">
      <w:pPr>
        <w:ind w:left="2832" w:hanging="283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Ананина</w:t>
      </w:r>
      <w:proofErr w:type="spellEnd"/>
      <w:r>
        <w:rPr>
          <w:sz w:val="24"/>
          <w:szCs w:val="24"/>
        </w:rPr>
        <w:t xml:space="preserve"> Л.А.</w:t>
      </w:r>
      <w:r w:rsidR="0086668F">
        <w:rPr>
          <w:sz w:val="24"/>
          <w:szCs w:val="24"/>
        </w:rPr>
        <w:t xml:space="preserve">.     </w:t>
      </w:r>
      <w:r>
        <w:rPr>
          <w:sz w:val="24"/>
          <w:szCs w:val="24"/>
        </w:rPr>
        <w:t>Социальный работник</w:t>
      </w:r>
      <w:r w:rsidRPr="00DD7E48">
        <w:rPr>
          <w:sz w:val="24"/>
          <w:szCs w:val="24"/>
        </w:rPr>
        <w:t>, секретарь Комиссии;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</w:r>
      <w:r w:rsidR="0086668F">
        <w:rPr>
          <w:sz w:val="24"/>
          <w:szCs w:val="24"/>
        </w:rPr>
        <w:t xml:space="preserve">                               </w:t>
      </w:r>
      <w:r w:rsidRPr="00DD7E48">
        <w:rPr>
          <w:sz w:val="24"/>
          <w:szCs w:val="24"/>
        </w:rPr>
        <w:t>Члены Комиссии: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Default="0086668F" w:rsidP="0086668F">
      <w:pPr>
        <w:ind w:left="2880" w:right="-144" w:hanging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Глазырина И.А.             </w:t>
      </w:r>
      <w:proofErr w:type="spellStart"/>
      <w:r>
        <w:rPr>
          <w:sz w:val="24"/>
          <w:szCs w:val="24"/>
        </w:rPr>
        <w:t>Документовед</w:t>
      </w:r>
      <w:proofErr w:type="spellEnd"/>
      <w:r>
        <w:rPr>
          <w:sz w:val="24"/>
          <w:szCs w:val="24"/>
        </w:rPr>
        <w:t xml:space="preserve">  администрации Булзинского сельского поселения</w:t>
      </w:r>
    </w:p>
    <w:p w:rsidR="0086668F" w:rsidRDefault="0086668F" w:rsidP="0086668F">
      <w:pPr>
        <w:ind w:left="2880" w:right="-144" w:hanging="2880"/>
        <w:jc w:val="both"/>
        <w:rPr>
          <w:sz w:val="24"/>
          <w:szCs w:val="24"/>
        </w:rPr>
      </w:pPr>
    </w:p>
    <w:p w:rsidR="0086668F" w:rsidRPr="00DD7E48" w:rsidRDefault="0086668F" w:rsidP="0086668F">
      <w:pPr>
        <w:ind w:left="2880" w:right="-144" w:hanging="2880"/>
        <w:jc w:val="both"/>
        <w:rPr>
          <w:sz w:val="24"/>
          <w:szCs w:val="24"/>
        </w:rPr>
      </w:pPr>
      <w:r>
        <w:rPr>
          <w:sz w:val="24"/>
          <w:szCs w:val="24"/>
        </w:rPr>
        <w:t>Белова Л.В.                    Депутат Совета депутатов Булзинского сельского поселения</w:t>
      </w:r>
    </w:p>
    <w:p w:rsidR="00DD7E48" w:rsidRPr="00DD7E48" w:rsidRDefault="00DD7E48" w:rsidP="00DD7E48">
      <w:pPr>
        <w:jc w:val="both"/>
        <w:rPr>
          <w:sz w:val="24"/>
          <w:szCs w:val="24"/>
        </w:rPr>
      </w:pPr>
    </w:p>
    <w:p w:rsidR="00DD7E48" w:rsidRPr="00DD7E48" w:rsidRDefault="00DD7E48" w:rsidP="00DD7E48">
      <w:pPr>
        <w:ind w:firstLine="720"/>
        <w:jc w:val="both"/>
        <w:rPr>
          <w:sz w:val="24"/>
          <w:szCs w:val="24"/>
        </w:rPr>
      </w:pPr>
    </w:p>
    <w:p w:rsidR="00DD7E48" w:rsidRPr="00DD7E48" w:rsidRDefault="00DD7E48" w:rsidP="00DD7E48">
      <w:pPr>
        <w:ind w:firstLine="720"/>
        <w:jc w:val="both"/>
        <w:rPr>
          <w:sz w:val="24"/>
          <w:szCs w:val="24"/>
        </w:rPr>
      </w:pPr>
    </w:p>
    <w:p w:rsidR="00DD7E48" w:rsidRPr="00DD7E48" w:rsidRDefault="00DD7E48" w:rsidP="00DD7E48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 xml:space="preserve">Глава </w:t>
      </w:r>
    </w:p>
    <w:p w:rsidR="009C32C9" w:rsidRDefault="0086668F" w:rsidP="00DD7E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Булзинского </w:t>
      </w:r>
      <w:r w:rsidR="00DD7E48" w:rsidRPr="00DD7E48">
        <w:rPr>
          <w:sz w:val="24"/>
          <w:szCs w:val="24"/>
        </w:rPr>
        <w:t xml:space="preserve"> сельского поселения</w:t>
      </w: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9C32C9" w:rsidRDefault="009C32C9" w:rsidP="00DD7E48">
      <w:pPr>
        <w:jc w:val="both"/>
        <w:rPr>
          <w:sz w:val="24"/>
          <w:szCs w:val="24"/>
        </w:rPr>
      </w:pPr>
    </w:p>
    <w:p w:rsidR="00785F47" w:rsidRDefault="00785F47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85F47" w:rsidRDefault="00785F47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Булзинского  сельского поселения</w:t>
      </w:r>
    </w:p>
    <w:p w:rsidR="009C32C9" w:rsidRDefault="009C32C9" w:rsidP="009C32C9">
      <w:pPr>
        <w:pStyle w:val="a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 1</w:t>
      </w:r>
      <w:r w:rsidR="00785F47">
        <w:rPr>
          <w:rFonts w:ascii="Times New Roman" w:hAnsi="Times New Roman" w:cs="Times New Roman"/>
          <w:sz w:val="24"/>
          <w:szCs w:val="24"/>
        </w:rPr>
        <w:t>0.04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785F4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_6_</w:t>
      </w: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right"/>
        <w:rPr>
          <w:szCs w:val="24"/>
        </w:rPr>
      </w:pP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center"/>
      </w:pP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center"/>
        <w:rPr>
          <w:b w:val="0"/>
        </w:rPr>
      </w:pPr>
      <w:r>
        <w:rPr>
          <w:b w:val="0"/>
        </w:rPr>
        <w:t>ПОЛОЖЕНИЕ</w:t>
      </w:r>
      <w:r>
        <w:rPr>
          <w:b w:val="0"/>
        </w:rPr>
        <w:br/>
        <w:t>о комиссии по соблюдению требований к служебному поведению муниципальных служащих и урегулированию конфликта интересов в администрации Булзинского сельского поселения</w:t>
      </w:r>
    </w:p>
    <w:p w:rsidR="009C32C9" w:rsidRDefault="009C32C9" w:rsidP="009C32C9">
      <w:pPr>
        <w:ind w:firstLine="720"/>
        <w:jc w:val="both"/>
      </w:pP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540"/>
        <w:jc w:val="center"/>
        <w:rPr>
          <w:b w:val="0"/>
        </w:rPr>
      </w:pPr>
      <w:bookmarkStart w:id="1" w:name="sub_10100"/>
      <w:r>
        <w:rPr>
          <w:b w:val="0"/>
        </w:rPr>
        <w:t>I. Общие положения</w:t>
      </w:r>
      <w:bookmarkEnd w:id="1"/>
    </w:p>
    <w:p w:rsidR="009C32C9" w:rsidRDefault="009C32C9" w:rsidP="009C32C9">
      <w:pPr>
        <w:ind w:firstLine="708"/>
        <w:jc w:val="both"/>
        <w:rPr>
          <w:sz w:val="24"/>
          <w:szCs w:val="24"/>
        </w:rPr>
      </w:pPr>
      <w:bookmarkStart w:id="2" w:name="sub_1004"/>
      <w:r>
        <w:t xml:space="preserve">1. </w:t>
      </w:r>
      <w:proofErr w:type="gramStart"/>
      <w:r>
        <w:rPr>
          <w:sz w:val="24"/>
          <w:szCs w:val="24"/>
        </w:rPr>
        <w:t>Настоящее Положение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Булзинского сельского поселения (далее – Положение) определяет порядок формирования и деятельность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Булзинского сельского поселения (далее – Комиссия) в соответствии с Федеральными законами  от 02.03.2007 № 25-ФЗ</w:t>
      </w:r>
      <w:proofErr w:type="gramEnd"/>
      <w:r>
        <w:rPr>
          <w:sz w:val="24"/>
          <w:szCs w:val="24"/>
        </w:rPr>
        <w:t xml:space="preserve"> «О муниципальной службе в Российской Федерации», от 25 декабря 2008 г. №273-ФЗ «О противодействии коррупции».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3" w:name="sub_1005"/>
      <w:bookmarkEnd w:id="2"/>
      <w:r>
        <w:rPr>
          <w:sz w:val="24"/>
          <w:szCs w:val="24"/>
        </w:rPr>
        <w:t xml:space="preserve">2. Комиссия в своей деятельности руководствуются </w:t>
      </w:r>
      <w:hyperlink r:id="rId6" w:history="1">
        <w:r>
          <w:rPr>
            <w:rStyle w:val="a7"/>
            <w:sz w:val="24"/>
            <w:szCs w:val="24"/>
          </w:rPr>
          <w:t>Конституцией</w:t>
        </w:r>
      </w:hyperlink>
      <w:r>
        <w:rPr>
          <w:sz w:val="24"/>
          <w:szCs w:val="24"/>
        </w:rPr>
        <w:t xml:space="preserve"> Российской Федерации, нормативными правовыми актами Российской Федерации, Челябинской области, муниципальными правовыми актами Каслинского муниципального района, муниципальными правовыми актами Булзинского сельского поселения и настоящим Положением.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4" w:name="sub_1006"/>
      <w:bookmarkEnd w:id="3"/>
      <w:r>
        <w:rPr>
          <w:sz w:val="24"/>
          <w:szCs w:val="24"/>
        </w:rPr>
        <w:t>3. Основной задачей Комиссии является содействие органам местного самоуправления  Булзинского сельского поселения:</w:t>
      </w:r>
    </w:p>
    <w:bookmarkEnd w:id="4"/>
    <w:p w:rsidR="009C32C9" w:rsidRDefault="009C32C9" w:rsidP="009C32C9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в обеспечении соблюдения муниципальными служащими Булзинского сельского поселения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 от 02.03.2007 № 25-ФЗ «О муниципальной службе в Российской Федерации», от 25.12.2008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в осуществлении в органах местного самоуправления Булзинского сельского поселения мер по профилактике и предупреждению коррупции.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5" w:name="sub_1007"/>
      <w:r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урегулированию конфликта интересов в отношении муниципальных служащих Булзинского сельского поселения (далее - муниципальные служащие).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6" w:name="sub_1009"/>
      <w:bookmarkEnd w:id="5"/>
      <w:r>
        <w:rPr>
          <w:sz w:val="24"/>
          <w:szCs w:val="24"/>
        </w:rPr>
        <w:t>5. Комиссия образуются постановлением главы Булзинского сельского поселения.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Количественный и персональный состав Комиссии утверждается постановлением главы Булзинского сельского поселения.</w:t>
      </w: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szCs w:val="24"/>
        </w:rPr>
      </w:pPr>
      <w:bookmarkStart w:id="7" w:name="sub_1018"/>
      <w:bookmarkEnd w:id="6"/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b w:val="0"/>
        </w:rPr>
      </w:pPr>
      <w:r>
        <w:rPr>
          <w:b w:val="0"/>
        </w:rPr>
        <w:t>II. Состав Комиссии</w:t>
      </w:r>
      <w:bookmarkEnd w:id="7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8" w:name="sub_1011"/>
      <w:r>
        <w:rPr>
          <w:sz w:val="24"/>
          <w:szCs w:val="24"/>
        </w:rPr>
        <w:t>7 . В состав Комиссии входят: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заместитель главы администрации  Булзинского сельского поселения (председатель Комиссии), </w:t>
      </w:r>
      <w:proofErr w:type="spellStart"/>
      <w:r>
        <w:rPr>
          <w:sz w:val="24"/>
          <w:szCs w:val="24"/>
        </w:rPr>
        <w:t>документовед</w:t>
      </w:r>
      <w:proofErr w:type="spellEnd"/>
      <w:r>
        <w:rPr>
          <w:sz w:val="24"/>
          <w:szCs w:val="24"/>
        </w:rPr>
        <w:t xml:space="preserve">  администрации Булзинского сельского поселения (секретарь Комиссии), по согласованию представители администрации Каслинского муниципального района;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представитель образовательного учреждения среднего или высшего профессионального образования, деятельность которых связана с муниципальной службой;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представитель общественной организации.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Все члены Комиссии при принятии решений обладают равными правами.</w:t>
      </w:r>
      <w:bookmarkEnd w:id="8"/>
      <w:r>
        <w:rPr>
          <w:sz w:val="24"/>
          <w:szCs w:val="24"/>
        </w:rPr>
        <w:t xml:space="preserve"> 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9" w:name="sub_1014"/>
      <w:r>
        <w:rPr>
          <w:sz w:val="24"/>
          <w:szCs w:val="24"/>
        </w:rPr>
        <w:t>10. Число членов Комиссии, не замещающих должности муниципальной службы,  должно составлять не менее одной четверти от общего числа членов Комиссии.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0" w:name="sub_1015"/>
      <w:bookmarkEnd w:id="9"/>
      <w:r>
        <w:rPr>
          <w:sz w:val="24"/>
          <w:szCs w:val="24"/>
        </w:rPr>
        <w:t xml:space="preserve">11. В заседаниях Комиссии участвует представитель нанимателя (работодатель) муниципального служащего, в отношении которого Комиссией рассматривается вопрос о соблюдении ограничений и запретов, требований к служебному поведению и (или) урегулированию конфликта интересов на муниципальной службе. </w:t>
      </w:r>
      <w:bookmarkStart w:id="11" w:name="sub_1016"/>
      <w:bookmarkEnd w:id="10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Лицо, указанное в </w:t>
      </w:r>
      <w:hyperlink r:id="rId7" w:anchor="sub_1015" w:history="1">
        <w:r>
          <w:rPr>
            <w:rStyle w:val="a7"/>
            <w:sz w:val="24"/>
            <w:szCs w:val="24"/>
          </w:rPr>
          <w:t>пункте 11,</w:t>
        </w:r>
      </w:hyperlink>
      <w:r>
        <w:rPr>
          <w:sz w:val="24"/>
          <w:szCs w:val="24"/>
        </w:rPr>
        <w:t xml:space="preserve"> участвует в заседании Комиссии с правом совещательного голоса. Данное лицо может выступать на заседании Комиссии и вносить предложения по вопросам, рассматриваемым на заседании Комиссии, задавать другим участникам Комиссии вопросы в соответствии с повесткой дня и получать на них ответы по существу, знакомиться с материалами, рассматриваемыми на заседании Комиссии. В то же время указанное лицо не вправе участвовать в голосовании при принятии решения Комиссией.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2" w:name="sub_1017"/>
      <w:bookmarkEnd w:id="11"/>
      <w:r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соответствующем органе, недопустимо.</w:t>
      </w:r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szCs w:val="24"/>
        </w:rPr>
      </w:pPr>
      <w:bookmarkStart w:id="13" w:name="sub_1047"/>
      <w:bookmarkEnd w:id="12"/>
    </w:p>
    <w:p w:rsidR="009C32C9" w:rsidRDefault="009C32C9" w:rsidP="009C32C9">
      <w:pPr>
        <w:pStyle w:val="1"/>
        <w:numPr>
          <w:ilvl w:val="0"/>
          <w:numId w:val="1"/>
        </w:numPr>
        <w:suppressAutoHyphens/>
        <w:ind w:left="0" w:firstLine="720"/>
        <w:jc w:val="center"/>
        <w:rPr>
          <w:b w:val="0"/>
        </w:rPr>
      </w:pPr>
      <w:r>
        <w:rPr>
          <w:b w:val="0"/>
        </w:rPr>
        <w:t>III. Порядок работы Комиссии</w:t>
      </w:r>
      <w:bookmarkEnd w:id="13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 Основаниями для проведения заседания Комиссии являются: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4" w:name="sub_1019"/>
      <w:r>
        <w:rPr>
          <w:sz w:val="24"/>
          <w:szCs w:val="24"/>
        </w:rPr>
        <w:t>14.1. Представление представителем нанимателя (работодателем) материалов проверок: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5" w:name="sub_141"/>
      <w:bookmarkEnd w:id="14"/>
      <w:r>
        <w:rPr>
          <w:sz w:val="24"/>
          <w:szCs w:val="24"/>
        </w:rPr>
        <w:t>1) свидетельствующих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6" w:name="sub_142"/>
      <w:bookmarkEnd w:id="15"/>
      <w:r>
        <w:rPr>
          <w:sz w:val="24"/>
          <w:szCs w:val="24"/>
        </w:rPr>
        <w:t>2) свидетельствующих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Управлением государственной службы Правительства Челябинской области, свидетельствующих о представлении муниципальными служащими  недостоверных или неполных сведений, предусмотренных пунктом 2  Положения 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соответствием расходов государственных гражданских служащих Челябинской области и иных лиц их доходам, утвержденного  постановлением Губернатора Челябинской области от 25.06.2013 №214.»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7" w:name="sub_1020"/>
      <w:bookmarkEnd w:id="16"/>
      <w:r>
        <w:rPr>
          <w:sz w:val="24"/>
          <w:szCs w:val="24"/>
        </w:rPr>
        <w:t xml:space="preserve">14.2. </w:t>
      </w:r>
      <w:proofErr w:type="gramStart"/>
      <w:r>
        <w:rPr>
          <w:sz w:val="24"/>
          <w:szCs w:val="24"/>
        </w:rPr>
        <w:t>Поступившее в подразделение кадровой службы:</w:t>
      </w:r>
      <w:proofErr w:type="gramEnd"/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8" w:name="sub_152"/>
      <w:bookmarkEnd w:id="17"/>
      <w:proofErr w:type="gramStart"/>
      <w:r>
        <w:rPr>
          <w:sz w:val="24"/>
          <w:szCs w:val="24"/>
        </w:rPr>
        <w:t>1) обращение гражданина, замещавшего должность муниципальной службы, включенную в соответствующий перечень должностей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обязанности, до истечения двух лет со дня увольнения с муниципальной</w:t>
      </w:r>
      <w:proofErr w:type="gramEnd"/>
      <w:r>
        <w:rPr>
          <w:sz w:val="24"/>
          <w:szCs w:val="24"/>
        </w:rPr>
        <w:t xml:space="preserve"> службы (далее - обращение лица о даче согласия);</w:t>
      </w:r>
    </w:p>
    <w:p w:rsidR="009C32C9" w:rsidRDefault="009C32C9" w:rsidP="009C32C9">
      <w:pPr>
        <w:ind w:firstLine="720"/>
        <w:jc w:val="both"/>
        <w:rPr>
          <w:sz w:val="24"/>
          <w:szCs w:val="24"/>
        </w:rPr>
      </w:pPr>
      <w:bookmarkStart w:id="19" w:name="sub_1502"/>
      <w:bookmarkEnd w:id="18"/>
      <w:r>
        <w:rPr>
          <w:sz w:val="24"/>
          <w:szCs w:val="24"/>
        </w:rPr>
        <w:t>2)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заявление муниципального служащего о невозможности выполнить требования Федерального закона от 7 мая  2013 г. № 79-ФЗ «О запрете отдельным 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 и (или) пользоваться иностранными финансовыми инструментами» (далее -  Федеральный  закон «О запрете отдельным категориям лиц открывать и иметь счета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вклады), хранить наличные денежные средства и ценности в иностранных банках,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расположенных за пределами территории Российской Федерации, владеть и (или) пользоваться 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9C32C9" w:rsidRDefault="009C32C9" w:rsidP="009C32C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20" w:name="sub_1021"/>
      <w:bookmarkEnd w:id="19"/>
      <w:r>
        <w:rPr>
          <w:color w:val="000000"/>
          <w:sz w:val="24"/>
          <w:szCs w:val="24"/>
        </w:rPr>
        <w:t>4)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color w:val="000000"/>
          <w:sz w:val="24"/>
          <w:szCs w:val="24"/>
        </w:rPr>
        <w:t>.»;</w:t>
      </w:r>
      <w:proofErr w:type="gramEnd"/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4"/>
          <w:szCs w:val="24"/>
        </w:rPr>
        <w:t>14.3. Представление главы Булзинского сельского поселения, любого члена комиссии, касающееся обеспечения соблюдения муниципальным служащим требований к служебному</w:t>
      </w:r>
      <w:r>
        <w:t xml:space="preserve"> поведению и (или) требований об урегулировании конфликта интересов либо осуществления мер по предупреждению коррупции.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14.4. </w:t>
      </w:r>
      <w:bookmarkStart w:id="21" w:name="sub_1022"/>
      <w:bookmarkEnd w:id="20"/>
      <w:r>
        <w:rPr>
          <w:rFonts w:ascii="Times New Roman" w:hAnsi="Times New Roman" w:cs="Times New Roman"/>
          <w:sz w:val="24"/>
          <w:szCs w:val="24"/>
        </w:rPr>
        <w:t xml:space="preserve">Поступившее в соответствии с частью 4 статьи 12 Федерального закона от 25 декабря 2008 г. № 273-ФЗ «О противодействии коррупции»  и  статьей  64-1 Трудового кодекса Российской Федерации в администрации </w:t>
      </w:r>
      <w:r>
        <w:rPr>
          <w:rFonts w:ascii="Times New Roman" w:hAnsi="Times New Roman" w:cs="Times New Roman"/>
        </w:rPr>
        <w:t>Булзинского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коммерческой или  некоммерческой  организации о заключении с гражданином, замещавшим должность муниципальной службы в администрации </w:t>
      </w:r>
      <w:r>
        <w:rPr>
          <w:rFonts w:ascii="Times New Roman" w:hAnsi="Times New Roman" w:cs="Times New Roman"/>
        </w:rPr>
        <w:t>Булзинского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если отдельные функции муниципального  управления данной организацией входили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должностные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служебные) обязанности, исполняемые во время замещения должности в  администрации </w:t>
      </w:r>
      <w:r>
        <w:rPr>
          <w:rFonts w:ascii="Times New Roman" w:hAnsi="Times New Roman" w:cs="Times New Roman"/>
        </w:rPr>
        <w:t xml:space="preserve">Булзинского </w:t>
      </w:r>
      <w:r>
        <w:rPr>
          <w:rFonts w:ascii="Times New Roman" w:hAnsi="Times New Roman" w:cs="Times New Roman"/>
          <w:sz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>, поселения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 вопрос о даче согласия такому  гражданину  на  замещение  им  должности  в коммерческой или некоммерческой организации либо на  выполнение  им работы на условиях гражданско-правового договора в коммерческой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некоммерческой организации Комиссией не рассматривался.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Обращение, указанное в подпункте 1 пункта 14.2 настоящего Положения, подается гражданином, замещавшим должность муниципальной службы администрации Булзинского сельского поселения </w:t>
      </w:r>
      <w:proofErr w:type="spellStart"/>
      <w:r>
        <w:rPr>
          <w:sz w:val="24"/>
          <w:szCs w:val="24"/>
        </w:rPr>
        <w:t>документоведу</w:t>
      </w:r>
      <w:proofErr w:type="spellEnd"/>
      <w:r>
        <w:rPr>
          <w:sz w:val="24"/>
          <w:szCs w:val="24"/>
        </w:rPr>
        <w:t xml:space="preserve"> администрации Булзинского сельского поселения. </w:t>
      </w:r>
      <w:proofErr w:type="gramStart"/>
      <w:r>
        <w:rPr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proofErr w:type="spellStart"/>
      <w:r>
        <w:rPr>
          <w:sz w:val="24"/>
          <w:szCs w:val="24"/>
        </w:rPr>
        <w:t>Докуметоведом</w:t>
      </w:r>
      <w:proofErr w:type="spellEnd"/>
      <w:r>
        <w:rPr>
          <w:sz w:val="24"/>
          <w:szCs w:val="24"/>
        </w:rPr>
        <w:t xml:space="preserve"> администрации Булзинского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>
          <w:rPr>
            <w:rStyle w:val="a5"/>
            <w:szCs w:val="24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 декабря 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17. Обращение, указанное в подпункте 1 пункта 14.2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Уведомление, указанное в пункте 14.4 настоящего Положения, рассматривается </w:t>
      </w:r>
      <w:proofErr w:type="spellStart"/>
      <w:r>
        <w:rPr>
          <w:sz w:val="24"/>
          <w:szCs w:val="24"/>
        </w:rPr>
        <w:t>документоведом</w:t>
      </w:r>
      <w:proofErr w:type="spellEnd"/>
      <w:r>
        <w:rPr>
          <w:sz w:val="24"/>
          <w:szCs w:val="24"/>
        </w:rPr>
        <w:t xml:space="preserve"> администрации Булзинского сельского поселения, которое осуществляет подготовку мотивированного заключения о соблюдении гражданином, замещавшим </w:t>
      </w:r>
      <w:r>
        <w:rPr>
          <w:sz w:val="24"/>
          <w:szCs w:val="24"/>
        </w:rPr>
        <w:lastRenderedPageBreak/>
        <w:t xml:space="preserve">должность муниципальной службы в администрации Булзинского сельского поселения, требований </w:t>
      </w:r>
      <w:hyperlink r:id="rId9" w:history="1">
        <w:r>
          <w:rPr>
            <w:rStyle w:val="a5"/>
            <w:szCs w:val="24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 декабря 2008 г. N 273-ФЗ "О противодействии коррупции". </w:t>
      </w:r>
      <w:bookmarkStart w:id="22" w:name="sub_1023"/>
      <w:bookmarkEnd w:id="21"/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18.1. Уведомление, указанное в подпункте 4 пункта 14.2 настоящего Положения, рассматривается  </w:t>
      </w:r>
      <w:proofErr w:type="spellStart"/>
      <w:r>
        <w:rPr>
          <w:color w:val="000000"/>
          <w:sz w:val="24"/>
          <w:szCs w:val="24"/>
        </w:rPr>
        <w:t>документоведом</w:t>
      </w:r>
      <w:proofErr w:type="spellEnd"/>
      <w:r>
        <w:rPr>
          <w:color w:val="000000"/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Булзинского</w:t>
      </w:r>
      <w:r>
        <w:rPr>
          <w:color w:val="000000"/>
          <w:sz w:val="24"/>
          <w:szCs w:val="24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18.2. </w:t>
      </w:r>
      <w:proofErr w:type="gramStart"/>
      <w:r>
        <w:rPr>
          <w:color w:val="000000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подпункте 1 пункта 14.2 настоящего Положения, или уведомлений, указанных в подпункте 4 пункта 14.2  и пункте 14.4 настоящего Положения, </w:t>
      </w:r>
      <w:proofErr w:type="spellStart"/>
      <w:r>
        <w:rPr>
          <w:color w:val="000000"/>
          <w:sz w:val="24"/>
          <w:szCs w:val="24"/>
        </w:rPr>
        <w:t>документовед</w:t>
      </w:r>
      <w:proofErr w:type="spellEnd"/>
      <w:r>
        <w:rPr>
          <w:color w:val="000000"/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Булзинского</w:t>
      </w:r>
      <w:r>
        <w:rPr>
          <w:color w:val="000000"/>
          <w:sz w:val="24"/>
          <w:szCs w:val="24"/>
        </w:rPr>
        <w:t xml:space="preserve">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>
        <w:rPr>
          <w:sz w:val="24"/>
          <w:szCs w:val="24"/>
        </w:rPr>
        <w:t>Булзинского</w:t>
      </w:r>
      <w:r>
        <w:rPr>
          <w:color w:val="000000"/>
          <w:sz w:val="24"/>
          <w:szCs w:val="24"/>
        </w:rPr>
        <w:t xml:space="preserve"> сельского поселения, может направлять в установленном порядке</w:t>
      </w:r>
      <w:proofErr w:type="gramEnd"/>
      <w:r>
        <w:rPr>
          <w:color w:val="000000"/>
          <w:sz w:val="24"/>
          <w:szCs w:val="24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82994" w:rsidRDefault="00982994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18.3 Мотивированные заключения должны содержать;</w:t>
      </w:r>
    </w:p>
    <w:p w:rsidR="00281D61" w:rsidRDefault="00982994" w:rsidP="0098299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72F"/>
          <w:sz w:val="24"/>
          <w:szCs w:val="24"/>
        </w:rPr>
      </w:pPr>
      <w:r w:rsidRPr="00982994">
        <w:rPr>
          <w:rFonts w:eastAsia="Times New Roman"/>
          <w:color w:val="22272F"/>
          <w:sz w:val="24"/>
          <w:szCs w:val="24"/>
        </w:rPr>
        <w:t>а) информацию, изложенную в обращениях</w:t>
      </w:r>
      <w:r w:rsidR="00281D61">
        <w:rPr>
          <w:rFonts w:eastAsia="Times New Roman"/>
          <w:color w:val="22272F"/>
          <w:sz w:val="24"/>
          <w:szCs w:val="24"/>
        </w:rPr>
        <w:t>:</w:t>
      </w:r>
    </w:p>
    <w:p w:rsidR="00281D61" w:rsidRPr="00281D61" w:rsidRDefault="00982994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982994">
        <w:rPr>
          <w:rFonts w:eastAsia="Times New Roman"/>
          <w:color w:val="22272F"/>
          <w:sz w:val="24"/>
          <w:szCs w:val="24"/>
        </w:rPr>
        <w:t xml:space="preserve"> </w:t>
      </w:r>
      <w:proofErr w:type="gramStart"/>
      <w:r w:rsidR="00281D61" w:rsidRPr="00281D61">
        <w:rPr>
          <w:rFonts w:eastAsia="Times New Roman"/>
          <w:sz w:val="24"/>
          <w:szCs w:val="24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proofErr w:type="gramEnd"/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proofErr w:type="gramStart"/>
      <w:r w:rsidRPr="00281D61">
        <w:rPr>
          <w:rFonts w:eastAsia="Times New Roman"/>
          <w:sz w:val="24"/>
          <w:szCs w:val="24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281D61">
        <w:rPr>
          <w:rFonts w:eastAsia="Times New Roman"/>
          <w:sz w:val="24"/>
          <w:szCs w:val="24"/>
        </w:rPr>
        <w:t xml:space="preserve"> лет со дня увольнения с государственной службы;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proofErr w:type="gramStart"/>
      <w:r w:rsidRPr="00281D61">
        <w:rPr>
          <w:rFonts w:eastAsia="Times New Roman"/>
          <w:sz w:val="24"/>
          <w:szCs w:val="24"/>
        </w:rPr>
        <w:t>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281D61">
        <w:rPr>
          <w:rFonts w:eastAsia="Times New Roman"/>
          <w:sz w:val="24"/>
          <w:szCs w:val="24"/>
        </w:rPr>
        <w:t xml:space="preserve"> (</w:t>
      </w:r>
      <w:proofErr w:type="gramStart"/>
      <w:r w:rsidRPr="00281D61">
        <w:rPr>
          <w:rFonts w:eastAsia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281D61">
        <w:rPr>
          <w:rFonts w:eastAsia="Times New Roman"/>
          <w:sz w:val="24"/>
          <w:szCs w:val="24"/>
        </w:rPr>
        <w:t xml:space="preserve"> иностранные финансовые </w:t>
      </w:r>
      <w:r w:rsidRPr="00281D61">
        <w:rPr>
          <w:rFonts w:eastAsia="Times New Roman"/>
          <w:sz w:val="24"/>
          <w:szCs w:val="24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81D61" w:rsidRPr="00281D61" w:rsidRDefault="00281D61" w:rsidP="00281D61">
      <w:pPr>
        <w:jc w:val="both"/>
        <w:rPr>
          <w:rFonts w:ascii="Verdana" w:eastAsia="Times New Roman" w:hAnsi="Verdana"/>
          <w:color w:val="000000"/>
          <w:sz w:val="21"/>
          <w:szCs w:val="21"/>
        </w:rPr>
      </w:pPr>
      <w:r w:rsidRPr="00281D61">
        <w:rPr>
          <w:rFonts w:eastAsia="Times New Roman"/>
          <w:color w:val="000000"/>
          <w:sz w:val="24"/>
          <w:szCs w:val="24"/>
        </w:rPr>
        <w:t>(абзац введен Указом Президента РФ от 08.03.2015 N 120)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81D61" w:rsidRPr="00281D61" w:rsidRDefault="00281D61" w:rsidP="00281D61">
      <w:pPr>
        <w:jc w:val="both"/>
        <w:rPr>
          <w:rFonts w:ascii="Verdana" w:eastAsia="Times New Roman" w:hAnsi="Verdana"/>
          <w:color w:val="000000"/>
          <w:sz w:val="21"/>
          <w:szCs w:val="21"/>
        </w:rPr>
      </w:pPr>
      <w:r w:rsidRPr="00281D61">
        <w:rPr>
          <w:rFonts w:eastAsia="Times New Roman"/>
          <w:color w:val="000000"/>
          <w:sz w:val="24"/>
          <w:szCs w:val="24"/>
        </w:rPr>
        <w:t>(абзац введен Указом Президента РФ от 22.12.2015 N 650)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proofErr w:type="spellStart"/>
      <w:proofErr w:type="gramStart"/>
      <w:r w:rsidRPr="00281D61">
        <w:rPr>
          <w:rFonts w:eastAsia="Times New Roman"/>
          <w:sz w:val="24"/>
          <w:szCs w:val="24"/>
        </w:rPr>
        <w:t>д</w:t>
      </w:r>
      <w:proofErr w:type="spellEnd"/>
      <w:r w:rsidRPr="00281D61">
        <w:rPr>
          <w:rFonts w:eastAsia="Times New Roman"/>
          <w:sz w:val="24"/>
          <w:szCs w:val="24"/>
        </w:rPr>
        <w:t>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281D61">
        <w:rPr>
          <w:rFonts w:eastAsia="Times New Roman"/>
          <w:sz w:val="24"/>
          <w:szCs w:val="24"/>
        </w:rPr>
        <w:t xml:space="preserve"> </w:t>
      </w:r>
      <w:proofErr w:type="gramStart"/>
      <w:r w:rsidRPr="00281D61">
        <w:rPr>
          <w:rFonts w:eastAsia="Times New Roman"/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281D61">
        <w:rPr>
          <w:rFonts w:eastAsia="Times New Roman"/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281D61" w:rsidRPr="00281D61" w:rsidRDefault="00281D61" w:rsidP="00281D61">
      <w:pPr>
        <w:jc w:val="both"/>
        <w:rPr>
          <w:rFonts w:ascii="Verdana" w:eastAsia="Times New Roman" w:hAnsi="Verdana"/>
          <w:color w:val="000000"/>
          <w:sz w:val="21"/>
          <w:szCs w:val="21"/>
        </w:rPr>
      </w:pPr>
      <w:r w:rsidRPr="00281D61">
        <w:rPr>
          <w:rFonts w:eastAsia="Times New Roman"/>
          <w:color w:val="000000"/>
          <w:sz w:val="24"/>
          <w:szCs w:val="24"/>
        </w:rPr>
        <w:t>(</w:t>
      </w:r>
      <w:proofErr w:type="spellStart"/>
      <w:r w:rsidRPr="00281D61">
        <w:rPr>
          <w:rFonts w:eastAsia="Times New Roman"/>
          <w:color w:val="000000"/>
          <w:sz w:val="24"/>
          <w:szCs w:val="24"/>
        </w:rPr>
        <w:t>пп</w:t>
      </w:r>
      <w:proofErr w:type="spellEnd"/>
      <w:r w:rsidRPr="00281D61">
        <w:rPr>
          <w:rFonts w:eastAsia="Times New Roman"/>
          <w:color w:val="000000"/>
          <w:sz w:val="24"/>
          <w:szCs w:val="24"/>
        </w:rPr>
        <w:t>. "</w:t>
      </w:r>
      <w:proofErr w:type="spellStart"/>
      <w:r w:rsidRPr="00281D61">
        <w:rPr>
          <w:rFonts w:eastAsia="Times New Roman"/>
          <w:color w:val="000000"/>
          <w:sz w:val="24"/>
          <w:szCs w:val="24"/>
        </w:rPr>
        <w:t>д</w:t>
      </w:r>
      <w:proofErr w:type="spellEnd"/>
      <w:r w:rsidRPr="00281D61">
        <w:rPr>
          <w:rFonts w:eastAsia="Times New Roman"/>
          <w:color w:val="000000"/>
          <w:sz w:val="24"/>
          <w:szCs w:val="24"/>
        </w:rPr>
        <w:t>" в ред. Указа Президента РФ от 08.03.2015 N 120)</w:t>
      </w:r>
    </w:p>
    <w:p w:rsidR="00982994" w:rsidRPr="00982994" w:rsidRDefault="00982994" w:rsidP="0098299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72F"/>
          <w:sz w:val="24"/>
          <w:szCs w:val="24"/>
        </w:rPr>
      </w:pPr>
      <w:r w:rsidRPr="00982994">
        <w:rPr>
          <w:rFonts w:eastAsia="Times New Roman"/>
          <w:color w:val="22272F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82994" w:rsidRPr="00982994" w:rsidRDefault="00982994" w:rsidP="00982994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22272F"/>
          <w:sz w:val="24"/>
          <w:szCs w:val="24"/>
        </w:rPr>
      </w:pPr>
      <w:r w:rsidRPr="00982994">
        <w:rPr>
          <w:rFonts w:eastAsia="Times New Roman"/>
          <w:color w:val="22272F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982994">
        <w:rPr>
          <w:rFonts w:eastAsia="Times New Roman"/>
          <w:color w:val="22272F"/>
          <w:sz w:val="24"/>
          <w:szCs w:val="24"/>
        </w:rPr>
        <w:t>д</w:t>
      </w:r>
      <w:proofErr w:type="spellEnd"/>
      <w:r w:rsidRPr="00982994">
        <w:rPr>
          <w:rFonts w:eastAsia="Times New Roman"/>
          <w:color w:val="22272F"/>
          <w:sz w:val="24"/>
          <w:szCs w:val="24"/>
        </w:rPr>
        <w:t>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 w:rsidRPr="00982994">
        <w:rPr>
          <w:rFonts w:eastAsia="Times New Roman"/>
          <w:color w:val="22272F"/>
          <w:sz w:val="24"/>
          <w:szCs w:val="24"/>
        </w:rPr>
        <w:t>.".</w:t>
      </w:r>
      <w:proofErr w:type="gramEnd"/>
    </w:p>
    <w:p w:rsidR="00982994" w:rsidRDefault="00982994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bookmarkEnd w:id="22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color w:val="000000"/>
          <w:sz w:val="24"/>
          <w:szCs w:val="24"/>
        </w:rPr>
        <w:t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20 и 21 настоящего Положения;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в письменной форме информирует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поступившей информацией и результатами ее проверки.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3" w:name="sub_1024"/>
      <w:r>
        <w:rPr>
          <w:sz w:val="24"/>
          <w:szCs w:val="24"/>
        </w:rPr>
        <w:t xml:space="preserve">20. Заседание Комиссии по рассмотрению </w:t>
      </w:r>
      <w:r>
        <w:rPr>
          <w:color w:val="000000"/>
          <w:sz w:val="24"/>
          <w:szCs w:val="24"/>
        </w:rPr>
        <w:t xml:space="preserve">заявлений, указанных в подпунктах 2 и 3 </w:t>
      </w:r>
      <w:r>
        <w:rPr>
          <w:sz w:val="24"/>
          <w:szCs w:val="24"/>
        </w:rPr>
        <w:t>пункта 14.2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 Уведомление, указанное в пункте 14.4 настоящего Положения, как правило, рассматривается на очередном (плановом) заседании Комиссии.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26"/>
      <w:bookmarkEnd w:id="23"/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 Булзинского сельского поселения.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намерении лично присутствовать на заседании комиссии муниципальный служащий или гражданин указывает в обращении,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заявлении или уведомлении,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пунктом 14.2 настоящего Положения.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22.1. Заседания комиссии могут проводиться в отсутствие муниципального служащего или гражданина в случае: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25" w:name="dst100024"/>
      <w:bookmarkEnd w:id="25"/>
      <w:r>
        <w:rPr>
          <w:color w:val="000000"/>
          <w:sz w:val="24"/>
          <w:szCs w:val="24"/>
        </w:rPr>
        <w:t xml:space="preserve">1) если в обращении, заявлении или уведомлении, </w:t>
      </w:r>
      <w:proofErr w:type="gramStart"/>
      <w:r>
        <w:rPr>
          <w:color w:val="000000"/>
          <w:sz w:val="24"/>
          <w:szCs w:val="24"/>
        </w:rPr>
        <w:t>предусмотренных</w:t>
      </w:r>
      <w:proofErr w:type="gramEnd"/>
      <w:r>
        <w:rPr>
          <w:color w:val="000000"/>
          <w:sz w:val="24"/>
          <w:szCs w:val="24"/>
        </w:rPr>
        <w:t xml:space="preserve"> пунктом 14.2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4"/>
          <w:szCs w:val="24"/>
        </w:rPr>
      </w:pPr>
      <w:bookmarkStart w:id="26" w:name="dst100025"/>
      <w:bookmarkEnd w:id="26"/>
      <w:r>
        <w:rPr>
          <w:color w:val="000000"/>
          <w:sz w:val="24"/>
          <w:szCs w:val="24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 На заседании Комиссии заслушиваются пояснения муниципального служащего или гражданина, замещавшего должность муниципальной службы в администрации Булзинского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 Члены Комиссии и лица, участвовавшие в ее заседании, не вправе разглашать сведения, ставшие им известными в ходе работы Комиссии. Данное требование относится, в первую очередь, к сведениям, составляющим персональные данные и сведения конфиденциального характера.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7" w:name="sub_1027"/>
      <w:bookmarkEnd w:id="24"/>
      <w:r>
        <w:rPr>
          <w:sz w:val="24"/>
          <w:szCs w:val="24"/>
        </w:rPr>
        <w:t xml:space="preserve">25. По итогам рассмотрения вопроса, указанного в </w:t>
      </w:r>
      <w:hyperlink r:id="rId10" w:anchor="sub_141" w:history="1">
        <w:r>
          <w:rPr>
            <w:rStyle w:val="a7"/>
            <w:sz w:val="24"/>
            <w:szCs w:val="24"/>
          </w:rPr>
          <w:t>подпункте 1 пункта 14</w:t>
        </w:r>
      </w:hyperlink>
      <w:r>
        <w:rPr>
          <w:sz w:val="24"/>
          <w:szCs w:val="24"/>
        </w:rPr>
        <w:t>.1 настоящего Положения, Комиссия принимает одно из следующих решений:</w:t>
      </w:r>
    </w:p>
    <w:bookmarkEnd w:id="27"/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установить, что </w:t>
      </w:r>
      <w:proofErr w:type="gramStart"/>
      <w:r>
        <w:rPr>
          <w:sz w:val="24"/>
          <w:szCs w:val="24"/>
        </w:rPr>
        <w:t>сведения, представленные муниципальным служащим являются</w:t>
      </w:r>
      <w:proofErr w:type="gramEnd"/>
      <w:r>
        <w:rPr>
          <w:sz w:val="24"/>
          <w:szCs w:val="24"/>
        </w:rPr>
        <w:t xml:space="preserve"> достоверными и полными;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установить, что </w:t>
      </w:r>
      <w:proofErr w:type="gramStart"/>
      <w:r>
        <w:rPr>
          <w:sz w:val="24"/>
          <w:szCs w:val="24"/>
        </w:rPr>
        <w:t>сведения, представленные муниципальным служащим являются</w:t>
      </w:r>
      <w:proofErr w:type="gramEnd"/>
      <w:r>
        <w:rPr>
          <w:sz w:val="24"/>
          <w:szCs w:val="24"/>
        </w:rPr>
        <w:t xml:space="preserve"> недостоверными и (или) неполными. В этом случае Комиссия рекомендует представителю (нанимателя) работодателя применить к муниципальному служащему конкретную меру ответственности.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sz w:val="24"/>
          <w:szCs w:val="24"/>
        </w:rPr>
        <w:t>3)</w:t>
      </w:r>
      <w:r w:rsidRPr="00281D61">
        <w:t xml:space="preserve"> </w:t>
      </w:r>
      <w:r w:rsidRPr="00281D61">
        <w:rPr>
          <w:rFonts w:eastAsia="Times New Roman"/>
          <w:sz w:val="24"/>
          <w:szCs w:val="24"/>
        </w:rPr>
        <w:t xml:space="preserve">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 xml:space="preserve">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признать, что при исполнении государственным служащим должностных обязанностей конфликт интересов отсутствует;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81D61" w:rsidRDefault="00281D61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8" w:name="sub_1028"/>
      <w:r>
        <w:rPr>
          <w:sz w:val="24"/>
          <w:szCs w:val="24"/>
        </w:rPr>
        <w:t xml:space="preserve">26. По итогам рассмотрения вопроса, указанного в </w:t>
      </w:r>
      <w:hyperlink r:id="rId11" w:anchor="sub_142" w:history="1">
        <w:r>
          <w:rPr>
            <w:rStyle w:val="a7"/>
            <w:color w:val="000000" w:themeColor="text1"/>
            <w:sz w:val="24"/>
            <w:szCs w:val="24"/>
          </w:rPr>
          <w:t>подпункте 2 пункта 14</w:t>
        </w:r>
      </w:hyperlink>
      <w:r>
        <w:rPr>
          <w:sz w:val="24"/>
          <w:szCs w:val="24"/>
        </w:rPr>
        <w:t>.1 настоящего Положения, Комиссия принимает одно из следующих решений:</w:t>
      </w:r>
    </w:p>
    <w:bookmarkEnd w:id="28"/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установить, что муниципальный служащий соблюдал требования об урегулировании конфликта интересов;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установить,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sz w:val="24"/>
          <w:szCs w:val="24"/>
        </w:rPr>
        <w:lastRenderedPageBreak/>
        <w:t>представителю нанимателя (работодателю)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C32C9" w:rsidRDefault="009C32C9" w:rsidP="009C32C9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 По итогам рассмотрения вопроса, указанного в подпункте 3 пункта 14.1 настоящего Положения, Комиссия принимает одно из следующих решений:</w:t>
      </w:r>
    </w:p>
    <w:p w:rsidR="009C32C9" w:rsidRPr="009C32C9" w:rsidRDefault="009C32C9" w:rsidP="009C32C9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 xml:space="preserve">1) признать, что сведения, представленные муниципальными служащими в соответствии с 2  Положения о </w:t>
      </w:r>
      <w:proofErr w:type="gramStart"/>
      <w:r w:rsidRPr="009C32C9">
        <w:rPr>
          <w:sz w:val="24"/>
          <w:szCs w:val="24"/>
        </w:rPr>
        <w:t>контроле за</w:t>
      </w:r>
      <w:proofErr w:type="gramEnd"/>
      <w:r w:rsidRPr="009C32C9">
        <w:rPr>
          <w:sz w:val="24"/>
          <w:szCs w:val="24"/>
        </w:rPr>
        <w:t xml:space="preserve"> соответствием расходов государственных гражданских служащих Челябинской области и иных лиц их доходам, утвержденного  постановлением Губернатора Челябинской области от 25.06.2013 №214, являются достоверными и полными;</w:t>
      </w: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 xml:space="preserve">2) признать, что сведения, представленные муниципальными служащими в соответствии с 2  Положения о </w:t>
      </w:r>
      <w:proofErr w:type="gramStart"/>
      <w:r w:rsidRPr="009C32C9">
        <w:rPr>
          <w:sz w:val="24"/>
          <w:szCs w:val="24"/>
        </w:rPr>
        <w:t>контроле за</w:t>
      </w:r>
      <w:proofErr w:type="gramEnd"/>
      <w:r w:rsidRPr="009C32C9">
        <w:rPr>
          <w:sz w:val="24"/>
          <w:szCs w:val="24"/>
        </w:rPr>
        <w:t xml:space="preserve"> соответствием расходов государственных гражданских служащих Челябинской области и иных лиц их доходам, утвержденного  постановлением Губернатора Челябинской области от 25.06.2013 №214, являются недостоверными и (или) неполными. </w:t>
      </w:r>
      <w:proofErr w:type="gramStart"/>
      <w:r w:rsidRPr="009C32C9">
        <w:rPr>
          <w:sz w:val="24"/>
          <w:szCs w:val="24"/>
        </w:rPr>
        <w:t>В этом случае комиссия рекомендует главе администрации Булзинского сельского поселения применить к лицами, замещающими муниципальные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29" w:name="sub_1029"/>
      <w:r w:rsidRPr="009C32C9">
        <w:rPr>
          <w:sz w:val="24"/>
          <w:szCs w:val="24"/>
        </w:rPr>
        <w:t xml:space="preserve">28. По итогам рассмотрения вопроса, указанного в </w:t>
      </w:r>
      <w:hyperlink r:id="rId12" w:anchor="sub_152" w:history="1">
        <w:r w:rsidRPr="009C32C9">
          <w:rPr>
            <w:rStyle w:val="a7"/>
            <w:sz w:val="24"/>
            <w:szCs w:val="24"/>
          </w:rPr>
          <w:t>подпункте 1 пункта 1</w:t>
        </w:r>
      </w:hyperlink>
      <w:r w:rsidRPr="009C32C9">
        <w:rPr>
          <w:sz w:val="24"/>
          <w:szCs w:val="24"/>
        </w:rPr>
        <w:t>4.2 настоящего Положения, Комиссия принимает одно из следующих решений:</w:t>
      </w:r>
    </w:p>
    <w:bookmarkEnd w:id="29"/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2) отказать гражданину в даче согласия на замещение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81D61" w:rsidRPr="00281D61" w:rsidRDefault="00281D61" w:rsidP="00281D61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81D61">
        <w:rPr>
          <w:rFonts w:eastAsia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281D61" w:rsidRPr="009C32C9" w:rsidRDefault="00281D61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0" w:name="sub_1030"/>
      <w:r w:rsidRPr="009C32C9">
        <w:rPr>
          <w:sz w:val="24"/>
          <w:szCs w:val="24"/>
        </w:rPr>
        <w:t xml:space="preserve">29. По итогам рассмотрения вопроса, указанного в </w:t>
      </w:r>
      <w:hyperlink r:id="rId13" w:anchor="sub_1502" w:history="1">
        <w:r w:rsidRPr="009C32C9">
          <w:rPr>
            <w:rStyle w:val="a7"/>
            <w:color w:val="000000" w:themeColor="text1"/>
            <w:sz w:val="24"/>
            <w:szCs w:val="24"/>
          </w:rPr>
          <w:t>подпункте 2 пункта 14.2</w:t>
        </w:r>
      </w:hyperlink>
      <w:r w:rsidRPr="009C32C9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bookmarkEnd w:id="30"/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C32C9" w:rsidRPr="009C32C9" w:rsidRDefault="009C32C9" w:rsidP="009C32C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C32C9">
        <w:rPr>
          <w:sz w:val="24"/>
          <w:szCs w:val="24"/>
        </w:rPr>
        <w:lastRenderedPageBreak/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подпункте 3 пункта 14.2 настоящего  Положения, Комиссия принимает одно из следующих решений: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Булзинского</w:t>
      </w:r>
      <w:r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применить  к  муниципальному служащему конкретную меру ответственности.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1" w:name="sub_1032"/>
      <w:r>
        <w:rPr>
          <w:sz w:val="24"/>
          <w:szCs w:val="24"/>
        </w:rPr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б) установить, что замещение им на условиях </w:t>
      </w:r>
      <w:proofErr w:type="gramStart"/>
      <w:r>
        <w:rPr>
          <w:sz w:val="24"/>
          <w:szCs w:val="24"/>
        </w:rPr>
        <w:t>трудового</w:t>
      </w:r>
      <w:proofErr w:type="gramEnd"/>
      <w:r>
        <w:rPr>
          <w:sz w:val="24"/>
          <w:szCs w:val="24"/>
        </w:rPr>
        <w:t xml:space="preserve"> </w:t>
      </w:r>
      <w:bookmarkStart w:id="32" w:name="sub_1031"/>
      <w:r>
        <w:rPr>
          <w:color w:val="000000"/>
          <w:sz w:val="24"/>
          <w:szCs w:val="24"/>
        </w:rPr>
        <w:t>30.1. По итогам рассмотрения вопроса, указанного в подпункте 4 пункта 14.2 настоящего Положения, комиссия принимает одно из следующих решений: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33" w:name="dst100028"/>
      <w:bookmarkEnd w:id="33"/>
      <w:r>
        <w:rPr>
          <w:color w:val="000000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C32C9" w:rsidRDefault="009C32C9" w:rsidP="009C32C9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tLeast"/>
        <w:ind w:firstLine="547"/>
        <w:jc w:val="both"/>
        <w:rPr>
          <w:color w:val="000000"/>
          <w:sz w:val="24"/>
          <w:szCs w:val="24"/>
        </w:rPr>
      </w:pPr>
      <w:bookmarkStart w:id="34" w:name="dst100029"/>
      <w:bookmarkEnd w:id="34"/>
      <w:r>
        <w:rPr>
          <w:color w:val="000000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учреждения принять меры по урегулированию конфликта интересов или по недопущению его возникновения;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dst100030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 xml:space="preserve">Булзинского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применить к муниципальному служащему конкретную меру ответственности.</w:t>
      </w:r>
    </w:p>
    <w:p w:rsidR="009C32C9" w:rsidRDefault="009C32C9" w:rsidP="009C32C9">
      <w:pPr>
        <w:pStyle w:val="HTML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указанных  в  подпунктах 14.1, 14.2 настоящего Положения, и при наличии к тому оснований Комиссия может принять иное решение, чем это предусмотрено пунктами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25-30, 30.1 и</w:t>
      </w:r>
      <w:r>
        <w:rPr>
          <w:rFonts w:ascii="Times New Roman" w:hAnsi="Times New Roman" w:cs="Times New Roman"/>
          <w:sz w:val="24"/>
          <w:szCs w:val="24"/>
        </w:rPr>
        <w:t xml:space="preserve"> 32 настоящего Положения. Основания и мотивы принятия такого решения должны быть отражены в протоколе заседания Комиссии.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32. По итогам рассмотрения вопроса, указанного в пункте 14.4 настоящего Положения, комиссия принимает в отношении гражданина, замещавшего должность муниципальной службы в администрации Булзинского сельского поселения, одно из следующих решений: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" w:history="1">
        <w:r>
          <w:rPr>
            <w:rStyle w:val="a5"/>
            <w:szCs w:val="24"/>
          </w:rPr>
          <w:t>статьи 12</w:t>
        </w:r>
      </w:hyperlink>
      <w:r>
        <w:rPr>
          <w:sz w:val="24"/>
          <w:szCs w:val="24"/>
        </w:rPr>
        <w:t xml:space="preserve"> Федерального закона от 25 декабря 2008 г. № 273-ФЗ «О противодействии коррупции».</w:t>
      </w:r>
      <w:proofErr w:type="gramEnd"/>
      <w:r>
        <w:rPr>
          <w:sz w:val="24"/>
          <w:szCs w:val="24"/>
        </w:rPr>
        <w:t xml:space="preserve"> В этом случае комиссия рекомендует главе Булзинского сельского поселения </w:t>
      </w:r>
      <w:r>
        <w:rPr>
          <w:sz w:val="24"/>
          <w:szCs w:val="24"/>
        </w:rPr>
        <w:lastRenderedPageBreak/>
        <w:t>проинформировать об указанных обстоятельствах органы прокуратуры и уведомившую организацию.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По итогам рассмотрения вопроса, предусмотренного </w:t>
      </w:r>
      <w:hyperlink r:id="rId15" w:anchor="sub_1021" w:history="1">
        <w:r>
          <w:rPr>
            <w:rStyle w:val="a7"/>
            <w:sz w:val="24"/>
            <w:szCs w:val="24"/>
          </w:rPr>
          <w:t>пунктом 1</w:t>
        </w:r>
      </w:hyperlink>
      <w:r>
        <w:rPr>
          <w:sz w:val="24"/>
          <w:szCs w:val="24"/>
        </w:rPr>
        <w:t>4.3 настоящего Положения, Комиссия принимает соответствующее решение.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6" w:name="sub_1033"/>
      <w:bookmarkEnd w:id="31"/>
      <w:r>
        <w:rPr>
          <w:sz w:val="24"/>
          <w:szCs w:val="24"/>
        </w:rPr>
        <w:t xml:space="preserve">34. Решения Комиссии по вопросам, указанным в </w:t>
      </w:r>
      <w:hyperlink r:id="rId16" w:anchor="sub_1019" w:history="1">
        <w:r>
          <w:rPr>
            <w:rStyle w:val="a7"/>
            <w:sz w:val="24"/>
            <w:szCs w:val="24"/>
          </w:rPr>
          <w:t>пунктах 14</w:t>
        </w:r>
      </w:hyperlink>
      <w:r>
        <w:rPr>
          <w:sz w:val="24"/>
          <w:szCs w:val="24"/>
        </w:rPr>
        <w:t xml:space="preserve">.1, </w:t>
      </w:r>
      <w:hyperlink r:id="rId17" w:anchor="sub_1020" w:history="1">
        <w:r>
          <w:rPr>
            <w:rStyle w:val="a7"/>
            <w:sz w:val="24"/>
            <w:szCs w:val="24"/>
          </w:rPr>
          <w:t>14.2</w:t>
        </w:r>
      </w:hyperlink>
      <w:r>
        <w:rPr>
          <w:sz w:val="24"/>
          <w:szCs w:val="24"/>
        </w:rPr>
        <w:t xml:space="preserve">, </w:t>
      </w:r>
      <w:hyperlink r:id="rId18" w:anchor="sub_1021" w:history="1">
        <w:r>
          <w:rPr>
            <w:rStyle w:val="a7"/>
            <w:sz w:val="24"/>
            <w:szCs w:val="24"/>
          </w:rPr>
          <w:t>14.3</w:t>
        </w:r>
      </w:hyperlink>
      <w:r>
        <w:rPr>
          <w:sz w:val="24"/>
          <w:szCs w:val="24"/>
        </w:rPr>
        <w:t xml:space="preserve"> настоящего Положения,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bookmarkEnd w:id="36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7" w:name="sub_1034"/>
      <w:r>
        <w:rPr>
          <w:sz w:val="24"/>
          <w:szCs w:val="24"/>
        </w:rPr>
        <w:t>35. Решения Комиссии оформляются протоколом, который подписывают члены Комиссии, принимавшие участие в ее заседании.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8" w:name="sub_1035"/>
      <w:bookmarkEnd w:id="37"/>
      <w:r>
        <w:rPr>
          <w:sz w:val="24"/>
          <w:szCs w:val="24"/>
        </w:rPr>
        <w:t xml:space="preserve">36. Решение Комиссии может быть обжаловано муниципальным служащим в порядке, предусмотренном </w:t>
      </w:r>
      <w:hyperlink r:id="rId19" w:history="1">
        <w:r>
          <w:rPr>
            <w:rStyle w:val="a7"/>
            <w:sz w:val="24"/>
            <w:szCs w:val="24"/>
          </w:rPr>
          <w:t>законодательством</w:t>
        </w:r>
      </w:hyperlink>
      <w:r>
        <w:rPr>
          <w:sz w:val="24"/>
          <w:szCs w:val="24"/>
        </w:rPr>
        <w:t xml:space="preserve"> Российской Федерации.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39" w:name="sub_1036"/>
      <w:bookmarkEnd w:id="38"/>
      <w:r>
        <w:rPr>
          <w:sz w:val="24"/>
          <w:szCs w:val="24"/>
        </w:rPr>
        <w:t xml:space="preserve">37. Решения Комиссии, за исключением решения, принимаемого по итогам рассмотрения вопроса, указанного в </w:t>
      </w:r>
      <w:hyperlink r:id="rId20" w:anchor="sub_152" w:history="1">
        <w:r>
          <w:rPr>
            <w:rStyle w:val="a7"/>
            <w:color w:val="000000" w:themeColor="text1"/>
            <w:sz w:val="24"/>
            <w:szCs w:val="24"/>
          </w:rPr>
          <w:t>подпунктах 1</w:t>
        </w:r>
      </w:hyperlink>
      <w:r>
        <w:rPr>
          <w:color w:val="000000" w:themeColor="text1"/>
          <w:sz w:val="24"/>
          <w:szCs w:val="24"/>
        </w:rPr>
        <w:t xml:space="preserve">, </w:t>
      </w:r>
      <w:hyperlink r:id="rId21" w:anchor="sub_1502" w:history="1">
        <w:r>
          <w:rPr>
            <w:rStyle w:val="a7"/>
            <w:color w:val="000000" w:themeColor="text1"/>
            <w:sz w:val="24"/>
            <w:szCs w:val="24"/>
          </w:rPr>
          <w:t>2 пункта 1</w:t>
        </w:r>
      </w:hyperlink>
      <w:r>
        <w:rPr>
          <w:sz w:val="24"/>
          <w:szCs w:val="24"/>
        </w:rPr>
        <w:t xml:space="preserve">4.2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r:id="rId22" w:anchor="sub_152" w:history="1">
        <w:r>
          <w:rPr>
            <w:rStyle w:val="a7"/>
            <w:sz w:val="24"/>
            <w:szCs w:val="24"/>
          </w:rPr>
          <w:t>подпунктах 1</w:t>
        </w:r>
      </w:hyperlink>
      <w:r>
        <w:rPr>
          <w:sz w:val="24"/>
          <w:szCs w:val="24"/>
        </w:rPr>
        <w:t xml:space="preserve">, </w:t>
      </w:r>
      <w:hyperlink r:id="rId23" w:anchor="sub_1502" w:history="1">
        <w:r>
          <w:rPr>
            <w:rStyle w:val="a7"/>
            <w:sz w:val="24"/>
            <w:szCs w:val="24"/>
          </w:rPr>
          <w:t>2 пункта 1</w:t>
        </w:r>
      </w:hyperlink>
      <w:r>
        <w:rPr>
          <w:sz w:val="24"/>
          <w:szCs w:val="24"/>
        </w:rPr>
        <w:t>4.2 настоящего Положения, носит обязательный характер.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0" w:name="sub_1037"/>
      <w:bookmarkEnd w:id="39"/>
      <w:r>
        <w:rPr>
          <w:sz w:val="24"/>
          <w:szCs w:val="24"/>
        </w:rPr>
        <w:t>38. В протоколе заседания Комиссии указываются:</w:t>
      </w:r>
    </w:p>
    <w:bookmarkEnd w:id="40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</w:t>
      </w:r>
      <w:proofErr w:type="gramStart"/>
      <w:r>
        <w:rPr>
          <w:sz w:val="24"/>
          <w:szCs w:val="24"/>
        </w:rPr>
        <w:t>служащего</w:t>
      </w:r>
      <w:proofErr w:type="gramEnd"/>
      <w:r>
        <w:rPr>
          <w:sz w:val="24"/>
          <w:szCs w:val="24"/>
        </w:rPr>
        <w:t xml:space="preserve"> в отношении которого рассматривается вопрос о соблюдении требований к служебному поведению и (или) об урегулировании конфликта интересов, соблюдения законодательства о противодействии коррупции;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ж) другие сведения;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результаты голосования;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и) решение Комиссии и обоснование его принятия.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1" w:name="sub_1038"/>
      <w:r>
        <w:rPr>
          <w:sz w:val="24"/>
          <w:szCs w:val="24"/>
        </w:rPr>
        <w:t>39.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2" w:name="sub_1039"/>
      <w:bookmarkEnd w:id="41"/>
      <w:r>
        <w:rPr>
          <w:sz w:val="24"/>
          <w:szCs w:val="24"/>
        </w:rPr>
        <w:t>40. Копии протокола заседания Комиссии в 7-дневный срок со дня заседания направляются представителю нанимателя (работодателю) полностью или в виде выписок из него, муниципальному служащему, а также по решению Комиссии - иным заинтересованным лицам.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3" w:name="sub_1040"/>
      <w:bookmarkEnd w:id="42"/>
      <w:r>
        <w:rPr>
          <w:sz w:val="24"/>
          <w:szCs w:val="24"/>
        </w:rPr>
        <w:t xml:space="preserve">41. </w:t>
      </w:r>
      <w:proofErr w:type="gramStart"/>
      <w:r>
        <w:rPr>
          <w:sz w:val="24"/>
          <w:szCs w:val="24"/>
        </w:rPr>
        <w:t>О принятом решении по обращению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комиссия обязана направить письменное уведомление в течение одного рабочего дня и уведомить его устно в течение трех рабочих дней.</w:t>
      </w:r>
      <w:proofErr w:type="gramEnd"/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4" w:name="sub_1041"/>
      <w:bookmarkEnd w:id="43"/>
      <w:r>
        <w:rPr>
          <w:sz w:val="24"/>
          <w:szCs w:val="24"/>
        </w:rPr>
        <w:t xml:space="preserve">42. Представитель нанимателя (работодатель)  обязан рассмотреть протокол заседания Комиссии и вправе учесть в пределах своей </w:t>
      </w:r>
      <w:proofErr w:type="gramStart"/>
      <w:r>
        <w:rPr>
          <w:sz w:val="24"/>
          <w:szCs w:val="24"/>
        </w:rPr>
        <w:t>компетенции</w:t>
      </w:r>
      <w:proofErr w:type="gramEnd"/>
      <w:r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r>
        <w:rPr>
          <w:sz w:val="24"/>
          <w:szCs w:val="24"/>
        </w:rPr>
        <w:lastRenderedPageBreak/>
        <w:t>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5" w:name="sub_1042"/>
      <w:bookmarkEnd w:id="44"/>
      <w:r>
        <w:rPr>
          <w:sz w:val="24"/>
          <w:szCs w:val="24"/>
        </w:rPr>
        <w:t>43.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дисциплинарной ответственности, предусмотренных нормативными правовыми актами Российской Федерации.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6" w:name="sub_1043"/>
      <w:bookmarkEnd w:id="45"/>
      <w:r>
        <w:rPr>
          <w:sz w:val="24"/>
          <w:szCs w:val="24"/>
        </w:rPr>
        <w:t xml:space="preserve">44. </w:t>
      </w:r>
      <w:proofErr w:type="gramStart"/>
      <w:r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7" w:name="sub_1044"/>
      <w:bookmarkEnd w:id="46"/>
      <w:r>
        <w:rPr>
          <w:sz w:val="24"/>
          <w:szCs w:val="24"/>
        </w:rPr>
        <w:t>45.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об урегулировании конфликта интересов.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bookmarkStart w:id="48" w:name="sub_1045"/>
      <w:bookmarkEnd w:id="47"/>
      <w:r>
        <w:rPr>
          <w:sz w:val="24"/>
          <w:szCs w:val="24"/>
        </w:rPr>
        <w:t xml:space="preserve">46. </w:t>
      </w:r>
      <w:proofErr w:type="gramStart"/>
      <w:r>
        <w:rPr>
          <w:sz w:val="24"/>
          <w:szCs w:val="24"/>
        </w:rPr>
        <w:t>Выписка из решения Комиссии, заверенная подписью секретаря комиссии и печатью администрации Булзинского сельского поселения, вручается гражданину, замещавшему должность муниципальной службы в администрации Булзинского сельского поселения, в отношении которого рассматривался вопрос, указанный в подпункте 1 пункта 14.2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>
        <w:rPr>
          <w:sz w:val="24"/>
          <w:szCs w:val="24"/>
        </w:rPr>
        <w:t xml:space="preserve"> проведения соответствующего заседания Комиссии.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bookmarkEnd w:id="48"/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48. Лица, нарушающие требования настоящего Положения, несут персональную ответственность.</w:t>
      </w: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9C32C9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260F60" w:rsidRPr="00DD7E48" w:rsidRDefault="009C32C9" w:rsidP="009C32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  <w:r>
        <w:rPr>
          <w:sz w:val="24"/>
          <w:szCs w:val="24"/>
        </w:rPr>
        <w:tab/>
        <w:t xml:space="preserve">                                   А. Р. Титов</w:t>
      </w:r>
      <w:r>
        <w:rPr>
          <w:sz w:val="24"/>
          <w:szCs w:val="24"/>
        </w:rPr>
        <w:tab/>
      </w:r>
      <w:bookmarkEnd w:id="0"/>
    </w:p>
    <w:sectPr w:rsidR="00260F60" w:rsidRPr="00DD7E48" w:rsidSect="00455B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BF6"/>
    <w:rsid w:val="00260F60"/>
    <w:rsid w:val="00281D61"/>
    <w:rsid w:val="004378D6"/>
    <w:rsid w:val="00455BF6"/>
    <w:rsid w:val="00462DD1"/>
    <w:rsid w:val="0053499E"/>
    <w:rsid w:val="005953C7"/>
    <w:rsid w:val="00785F47"/>
    <w:rsid w:val="0086668F"/>
    <w:rsid w:val="00893B80"/>
    <w:rsid w:val="008F18F9"/>
    <w:rsid w:val="00982994"/>
    <w:rsid w:val="00987466"/>
    <w:rsid w:val="009C32C9"/>
    <w:rsid w:val="009C689B"/>
    <w:rsid w:val="00A05380"/>
    <w:rsid w:val="00CB1F96"/>
    <w:rsid w:val="00D35BB0"/>
    <w:rsid w:val="00DD7E48"/>
    <w:rsid w:val="00F21C11"/>
    <w:rsid w:val="00FC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5BF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55BF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BF6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55BF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B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F6"/>
    <w:rPr>
      <w:rFonts w:ascii="Tahoma" w:eastAsia="Calibri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D7E48"/>
    <w:pPr>
      <w:suppressAutoHyphens/>
    </w:pPr>
    <w:rPr>
      <w:rFonts w:eastAsia="Times New Roman"/>
      <w:sz w:val="24"/>
      <w:lang w:eastAsia="ar-SA"/>
    </w:rPr>
  </w:style>
  <w:style w:type="character" w:styleId="a5">
    <w:name w:val="Hyperlink"/>
    <w:basedOn w:val="a0"/>
    <w:uiPriority w:val="99"/>
    <w:semiHidden/>
    <w:unhideWhenUsed/>
    <w:rsid w:val="009C32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C3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32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C32C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Гипертекстовая ссылка"/>
    <w:basedOn w:val="a0"/>
    <w:rsid w:val="009C32C9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BA079FD01156852867633A69762F17B16DD60B494C9E667928E219D94652054BD897DJ5eCE" TargetMode="External"/><Relationship Id="rId13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8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7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2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7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0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08000.0/" TargetMode="External"/><Relationship Id="rId11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23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0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Relationship Id="rId19" Type="http://schemas.openxmlformats.org/officeDocument/2006/relationships/hyperlink" Target="garantf1://12028809.1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CBA079FD01156852867633A69762F17B16DD60B494C9E667928E219D94652054BD897DJ5eCE" TargetMode="External"/><Relationship Id="rId14" Type="http://schemas.openxmlformats.org/officeDocument/2006/relationships/hyperlink" Target="consultantplus://offline/ref=4C73F889E0F8CCDFA60B9ECB2130787408FB2580D577450F7D6D4DFBC54FA5175C272D0Cy0NCG" TargetMode="External"/><Relationship Id="rId22" Type="http://schemas.openxmlformats.org/officeDocument/2006/relationships/hyperlink" Target="file:///C:\Users\SKBulzi\Downloads\&#1055;&#1086;&#1083;&#1086;&#1078;&#1077;&#1085;&#1080;&#1077;%20&#1086;%20&#1082;&#1086;&#1084;&#1080;&#1089;&#1089;&#1080;&#1080;.&#1055;&#1056;&#1048;&#1052;&#1045;&#105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2016-10-13T06:05:00Z</cp:lastPrinted>
  <dcterms:created xsi:type="dcterms:W3CDTF">2016-10-13T05:48:00Z</dcterms:created>
  <dcterms:modified xsi:type="dcterms:W3CDTF">2020-04-13T04:49:00Z</dcterms:modified>
</cp:coreProperties>
</file>